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Truck Driver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w:t>
      </w:r>
      <w:r>
        <w:rPr>
          <w:rFonts w:ascii="Calibri" w:cs="Calibri" w:eastAsia="Calibri" w:hAnsi="Calibri"/>
          <w:sz w:val="22"/>
          <w:szCs w:val="22"/>
          <w:shd w:fill="E7E6E6" w:color="auto" w:val="clear"/>
        </w:rPr>
        <w:t xml:space="preserve">{{CDL Class A / B}}</w:t>
      </w:r>
      <w:r>
        <w:rPr>
          <w:rFonts w:ascii="Calibri" w:cs="Calibri" w:eastAsia="Calibri" w:hAnsi="Calibri"/>
          <w:sz w:val="22"/>
          <w:szCs w:val="22"/>
        </w:rPr>
        <w:t xml:space="preserve"> Truck Driver to move freight on </w:t>
      </w:r>
      <w:r>
        <w:rPr>
          <w:rFonts w:ascii="Calibri" w:cs="Calibri" w:eastAsia="Calibri" w:hAnsi="Calibri"/>
          <w:sz w:val="22"/>
          <w:szCs w:val="22"/>
          <w:shd w:fill="E7E6E6" w:color="auto" w:val="clear"/>
        </w:rPr>
        <w:t xml:space="preserve">{{regional / local}}</w:t>
      </w:r>
      <w:r>
        <w:rPr>
          <w:rFonts w:ascii="Calibri" w:cs="Calibri" w:eastAsia="Calibri" w:hAnsi="Calibri"/>
          <w:sz w:val="22"/>
          <w:szCs w:val="22"/>
        </w:rPr>
        <w:t xml:space="preserve"> routes out of </w:t>
      </w:r>
      <w:r>
        <w:rPr>
          <w:rFonts w:ascii="Calibri" w:cs="Calibri" w:eastAsia="Calibri" w:hAnsi="Calibri"/>
          <w:sz w:val="22"/>
          <w:szCs w:val="22"/>
          <w:shd w:fill="E7E6E6" w:color="auto" w:val="clear"/>
        </w:rPr>
        <w:t xml:space="preserve">{{terminal location}}</w:t>
      </w:r>
      <w:r>
        <w:rPr>
          <w:rFonts w:ascii="Calibri" w:cs="Calibri" w:eastAsia="Calibri" w:hAnsi="Calibri"/>
          <w:sz w:val="22"/>
          <w:szCs w:val="22"/>
        </w:rPr>
        <w:t xml:space="preserve">. This role reports to the </w:t>
      </w:r>
      <w:r>
        <w:rPr>
          <w:rFonts w:ascii="Calibri" w:cs="Calibri" w:eastAsia="Calibri" w:hAnsi="Calibri"/>
          <w:sz w:val="22"/>
          <w:szCs w:val="22"/>
          <w:shd w:fill="E7E6E6" w:color="auto" w:val="clear"/>
        </w:rPr>
        <w:t xml:space="preserve">{{Dispatch / Fleet Manager}}</w:t>
      </w:r>
      <w:r>
        <w:rPr>
          <w:rFonts w:ascii="Calibri" w:cs="Calibri" w:eastAsia="Calibri" w:hAnsi="Calibri"/>
          <w:sz w:val="22"/>
          <w:szCs w:val="22"/>
        </w:rPr>
        <w:t xml:space="preserve"> and keeps our delivery commitments on time and in compliance.</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Complete DOT pre-trip and post-trip inspections and keep ELD hours-of-service logs current</w:t>
      </w:r>
    </w:p>
    <w:p>
      <w:pPr>
        <w:pStyle w:val="ListParagraph"/>
        <w:numPr>
          <w:ilvl w:val="0"/>
          <w:numId w:val="1"/>
        </w:numPr>
        <w:spacing w:after="60" w:line="264"/>
      </w:pPr>
      <w:r>
        <w:rPr>
          <w:rFonts w:ascii="Calibri" w:cs="Calibri" w:eastAsia="Calibri" w:hAnsi="Calibri"/>
          <w:sz w:val="22"/>
          <w:szCs w:val="22"/>
        </w:rPr>
        <w:t xml:space="preserve">Run assigned </w:t>
      </w:r>
      <w:r>
        <w:rPr>
          <w:rFonts w:ascii="Calibri" w:cs="Calibri" w:eastAsia="Calibri" w:hAnsi="Calibri"/>
          <w:sz w:val="22"/>
          <w:szCs w:val="22"/>
          <w:shd w:fill="E7E6E6" w:color="auto" w:val="clear"/>
        </w:rPr>
        <w:t xml:space="preserve">{{regional / local}}</w:t>
      </w:r>
      <w:r>
        <w:rPr>
          <w:rFonts w:ascii="Calibri" w:cs="Calibri" w:eastAsia="Calibri" w:hAnsi="Calibri"/>
          <w:sz w:val="22"/>
          <w:szCs w:val="22"/>
        </w:rPr>
        <w:t xml:space="preserve"> routes safely and on schedule</w:t>
      </w:r>
    </w:p>
    <w:p>
      <w:pPr>
        <w:pStyle w:val="ListParagraph"/>
        <w:numPr>
          <w:ilvl w:val="0"/>
          <w:numId w:val="1"/>
        </w:numPr>
        <w:spacing w:after="60" w:line="264"/>
      </w:pPr>
      <w:r>
        <w:rPr>
          <w:rFonts w:ascii="Calibri" w:cs="Calibri" w:eastAsia="Calibri" w:hAnsi="Calibri"/>
          <w:sz w:val="22"/>
          <w:szCs w:val="22"/>
        </w:rPr>
        <w:t xml:space="preserve">Load, secure, and unload freight; verify counts against the bill of lading</w:t>
      </w:r>
    </w:p>
    <w:p>
      <w:pPr>
        <w:pStyle w:val="ListParagraph"/>
        <w:numPr>
          <w:ilvl w:val="0"/>
          <w:numId w:val="1"/>
        </w:numPr>
        <w:spacing w:after="60" w:line="264"/>
      </w:pPr>
      <w:r>
        <w:rPr>
          <w:rFonts w:ascii="Calibri" w:cs="Calibri" w:eastAsia="Calibri" w:hAnsi="Calibri"/>
          <w:sz w:val="22"/>
          <w:szCs w:val="22"/>
        </w:rPr>
        <w:t xml:space="preserve">Operate within FMCSA hours-of-service rules and report violations</w:t>
      </w:r>
    </w:p>
    <w:p>
      <w:pPr>
        <w:pStyle w:val="ListParagraph"/>
        <w:numPr>
          <w:ilvl w:val="0"/>
          <w:numId w:val="1"/>
        </w:numPr>
        <w:spacing w:after="60" w:line="264"/>
      </w:pPr>
      <w:r>
        <w:rPr>
          <w:rFonts w:ascii="Calibri" w:cs="Calibri" w:eastAsia="Calibri" w:hAnsi="Calibri"/>
          <w:sz w:val="22"/>
          <w:szCs w:val="22"/>
        </w:rPr>
        <w:t xml:space="preserve">Communicate delays, breakdowns, and exceptions to dispatch promptly</w:t>
      </w:r>
    </w:p>
    <w:p>
      <w:pPr>
        <w:pStyle w:val="ListParagraph"/>
        <w:numPr>
          <w:ilvl w:val="0"/>
          <w:numId w:val="1"/>
        </w:numPr>
        <w:spacing w:after="60" w:line="264"/>
      </w:pPr>
      <w:r>
        <w:rPr>
          <w:rFonts w:ascii="Calibri" w:cs="Calibri" w:eastAsia="Calibri" w:hAnsi="Calibri"/>
          <w:sz w:val="22"/>
          <w:szCs w:val="22"/>
        </w:rPr>
        <w:t xml:space="preserve">Maintain the tractor and trailer; report defects through </w:t>
      </w:r>
      <w:r>
        <w:rPr>
          <w:rFonts w:ascii="Calibri" w:cs="Calibri" w:eastAsia="Calibri" w:hAnsi="Calibri"/>
          <w:sz w:val="22"/>
          <w:szCs w:val="22"/>
          <w:shd w:fill="E7E6E6" w:color="auto" w:val="clear"/>
        </w:rPr>
        <w:t xml:space="preserve">{{maintenance system}}</w:t>
      </w:r>
    </w:p>
    <w:p>
      <w:pPr>
        <w:pStyle w:val="ListParagraph"/>
        <w:numPr>
          <w:ilvl w:val="0"/>
          <w:numId w:val="1"/>
        </w:numPr>
        <w:spacing w:after="60" w:line="264"/>
      </w:pPr>
      <w:r>
        <w:rPr>
          <w:rFonts w:ascii="Calibri" w:cs="Calibri" w:eastAsia="Calibri" w:hAnsi="Calibri"/>
          <w:sz w:val="22"/>
          <w:szCs w:val="22"/>
        </w:rPr>
        <w:t xml:space="preserve">Represent the company professionally with customers at each stop</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rPr>
        <w:t xml:space="preserve">Valid </w:t>
      </w:r>
      <w:r>
        <w:rPr>
          <w:rFonts w:ascii="Calibri" w:cs="Calibri" w:eastAsia="Calibri" w:hAnsi="Calibri"/>
          <w:sz w:val="22"/>
          <w:szCs w:val="22"/>
          <w:shd w:fill="E7E6E6" w:color="auto" w:val="clear"/>
        </w:rPr>
        <w:t xml:space="preserve">{{CDL Class A / B}}</w:t>
      </w:r>
      <w:r>
        <w:rPr>
          <w:rFonts w:ascii="Calibri" w:cs="Calibri" w:eastAsia="Calibri" w:hAnsi="Calibri"/>
          <w:sz w:val="22"/>
          <w:szCs w:val="22"/>
        </w:rPr>
        <w:t xml:space="preserve"> with a clean Motor Vehicle Record</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of verifiable commercial driving experience</w:t>
      </w:r>
    </w:p>
    <w:p>
      <w:pPr>
        <w:pStyle w:val="ListParagraph"/>
        <w:numPr>
          <w:ilvl w:val="0"/>
          <w:numId w:val="1"/>
        </w:numPr>
        <w:spacing w:after="60" w:line="264"/>
      </w:pPr>
      <w:r>
        <w:rPr>
          <w:rFonts w:ascii="Calibri" w:cs="Calibri" w:eastAsia="Calibri" w:hAnsi="Calibri"/>
          <w:sz w:val="22"/>
          <w:szCs w:val="22"/>
        </w:rPr>
        <w:t xml:space="preserve">Current DOT medical card and ability to pass DOT drug screening</w:t>
      </w:r>
    </w:p>
    <w:p>
      <w:pPr>
        <w:pStyle w:val="ListParagraph"/>
        <w:numPr>
          <w:ilvl w:val="0"/>
          <w:numId w:val="1"/>
        </w:numPr>
        <w:spacing w:after="60" w:line="264"/>
      </w:pPr>
      <w:r>
        <w:rPr>
          <w:rFonts w:ascii="Calibri" w:cs="Calibri" w:eastAsia="Calibri" w:hAnsi="Calibri"/>
          <w:sz w:val="22"/>
          <w:szCs w:val="22"/>
        </w:rPr>
        <w:t xml:space="preserve">Working knowledge of ELD devices and hours-of-service rules</w:t>
      </w:r>
    </w:p>
    <w:p>
      <w:pPr>
        <w:pStyle w:val="ListParagraph"/>
        <w:numPr>
          <w:ilvl w:val="0"/>
          <w:numId w:val="1"/>
        </w:numPr>
        <w:spacing w:after="60" w:line="264"/>
      </w:pPr>
      <w:r>
        <w:rPr>
          <w:rFonts w:ascii="Calibri" w:cs="Calibri" w:eastAsia="Calibri" w:hAnsi="Calibri"/>
          <w:sz w:val="22"/>
          <w:szCs w:val="22"/>
        </w:rPr>
        <w:t xml:space="preserve">Able to lift up to </w:t>
      </w:r>
      <w:r>
        <w:rPr>
          <w:rFonts w:ascii="Calibri" w:cs="Calibri" w:eastAsia="Calibri" w:hAnsi="Calibri"/>
          <w:sz w:val="22"/>
          <w:szCs w:val="22"/>
          <w:shd w:fill="E7E6E6" w:color="auto" w:val="clear"/>
        </w:rPr>
        <w:t xml:space="preserve">{{50}}</w:t>
      </w:r>
      <w:r>
        <w:rPr>
          <w:rFonts w:ascii="Calibri" w:cs="Calibri" w:eastAsia="Calibri" w:hAnsi="Calibri"/>
          <w:sz w:val="22"/>
          <w:szCs w:val="22"/>
        </w:rPr>
        <w:t xml:space="preserve"> lbs and handle freight as required</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Hazmat or tanker endorsement</w:t>
      </w:r>
    </w:p>
    <w:p>
      <w:pPr>
        <w:pStyle w:val="ListParagraph"/>
        <w:numPr>
          <w:ilvl w:val="0"/>
          <w:numId w:val="1"/>
        </w:numPr>
        <w:spacing w:after="60" w:line="264"/>
      </w:pPr>
      <w:r>
        <w:rPr>
          <w:rFonts w:ascii="Calibri" w:cs="Calibri" w:eastAsia="Calibri" w:hAnsi="Calibri"/>
          <w:sz w:val="22"/>
          <w:szCs w:val="22"/>
        </w:rPr>
        <w:t xml:space="preserve">Experience with </w:t>
      </w:r>
      <w:r>
        <w:rPr>
          <w:rFonts w:ascii="Calibri" w:cs="Calibri" w:eastAsia="Calibri" w:hAnsi="Calibri"/>
          <w:sz w:val="22"/>
          <w:szCs w:val="22"/>
          <w:shd w:fill="E7E6E6" w:color="auto" w:val="clear"/>
        </w:rPr>
        <w:t xml:space="preserve">{{refrigerated / flatbed}}</w:t>
      </w:r>
      <w:r>
        <w:rPr>
          <w:rFonts w:ascii="Calibri" w:cs="Calibri" w:eastAsia="Calibri" w:hAnsi="Calibri"/>
          <w:sz w:val="22"/>
          <w:szCs w:val="22"/>
        </w:rPr>
        <w:t xml:space="preserve"> freight</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{{Home daily / home weekly}}</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{{day / night}}</w:t>
      </w:r>
      <w:r>
        <w:rPr>
          <w:rFonts w:ascii="Calibri" w:cs="Calibri" w:eastAsia="Calibri" w:hAnsi="Calibri"/>
          <w:sz w:val="22"/>
          <w:szCs w:val="22"/>
        </w:rPr>
        <w:t xml:space="preserve"> dispatch</w:t>
      </w:r>
    </w:p>
    <w:p>
      <w:pPr>
        <w:pStyle w:val="ListParagraph"/>
        <w:numPr>
          <w:ilvl w:val="0"/>
          <w:numId w:val="1"/>
        </w:numPr>
        <w:spacing w:after="60" w:line="264"/>
      </w:pPr>
      <w:r>
        <w:rPr>
          <w:rFonts w:ascii="Calibri" w:cs="Calibri" w:eastAsia="Calibri" w:hAnsi="Calibri"/>
          <w:sz w:val="22"/>
          <w:szCs w:val="22"/>
          <w:shd w:fill="E7E6E6" w:color="auto" w:val="clear"/>
        </w:rPr>
        <w:t xml:space="preserve">{{Regional / OTR}}</w:t>
      </w:r>
      <w:r>
        <w:rPr>
          <w:rFonts w:ascii="Calibri" w:cs="Calibri" w:eastAsia="Calibri" w:hAnsi="Calibri"/>
          <w:sz w:val="22"/>
          <w:szCs w:val="22"/>
        </w:rPr>
        <w:t xml:space="preserve"> routes averaging </w:t>
      </w: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miles per week</w:t>
      </w:r>
    </w:p>
    <w:p>
      <w:pPr>
        <w:pStyle w:val="ListParagraph"/>
        <w:numPr>
          <w:ilvl w:val="0"/>
          <w:numId w:val="1"/>
        </w:numPr>
        <w:spacing w:after="60" w:line="264"/>
      </w:pPr>
      <w:r>
        <w:rPr>
          <w:rFonts w:ascii="Calibri" w:cs="Calibri" w:eastAsia="Calibri" w:hAnsi="Calibri"/>
          <w:sz w:val="22"/>
          <w:szCs w:val="22"/>
        </w:rPr>
        <w:t xml:space="preserve">Physical loading and long periods of seated driving</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Driver Job Description</dc:title>
  <dc:creator>Business Template Hub</dc:creator>
  <dc:description>https://templatehub.app/job-description-template/truck-driver/</dc:description>
  <cp:lastModifiedBy>Un-named</cp:lastModifiedBy>
  <cp:revision>1</cp:revision>
  <dcterms:created xsi:type="dcterms:W3CDTF">2026-06-12T06:56:59.206Z</dcterms:created>
  <dcterms:modified xsi:type="dcterms:W3CDTF">2026-06-12T06:56:59.206Z</dcterms:modified>
</cp:coreProperties>
</file>

<file path=docProps/custom.xml><?xml version="1.0" encoding="utf-8"?>
<Properties xmlns="http://schemas.openxmlformats.org/officeDocument/2006/custom-properties" xmlns:vt="http://schemas.openxmlformats.org/officeDocument/2006/docPropsVTypes"/>
</file>